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9859" w14:textId="12889DE8" w:rsidR="00BF11C6" w:rsidRPr="00BF11C6" w:rsidRDefault="00BF11C6" w:rsidP="00BF11C6">
      <w:pPr>
        <w:adjustRightInd w:val="0"/>
        <w:ind w:firstLineChars="200" w:firstLine="468"/>
        <w:rPr>
          <w:rFonts w:asciiTheme="minorEastAsia" w:hAnsiTheme="minorEastAsia"/>
          <w:b/>
          <w:bCs/>
          <w:sz w:val="24"/>
          <w:szCs w:val="24"/>
        </w:rPr>
      </w:pPr>
      <w:r w:rsidRPr="00BF11C6">
        <w:rPr>
          <w:rFonts w:asciiTheme="minorEastAsia" w:hAnsiTheme="minorEastAsia" w:hint="eastAsia"/>
          <w:b/>
          <w:bCs/>
          <w:sz w:val="24"/>
          <w:szCs w:val="24"/>
        </w:rPr>
        <w:t xml:space="preserve">令和５年度　第２回　</w:t>
      </w:r>
      <w:r w:rsidRPr="00BF11C6">
        <w:rPr>
          <w:rFonts w:asciiTheme="minorEastAsia" w:hAnsiTheme="minorEastAsia"/>
          <w:b/>
          <w:bCs/>
          <w:sz w:val="24"/>
          <w:szCs w:val="24"/>
        </w:rPr>
        <w:t>教育学部と本部役員との協議</w:t>
      </w:r>
      <w:r w:rsidRPr="00BF11C6">
        <w:rPr>
          <w:rFonts w:asciiTheme="minorEastAsia" w:hAnsiTheme="minorEastAsia" w:hint="eastAsia"/>
          <w:b/>
          <w:bCs/>
          <w:sz w:val="24"/>
          <w:szCs w:val="24"/>
        </w:rPr>
        <w:t xml:space="preserve">会　</w:t>
      </w:r>
    </w:p>
    <w:p w14:paraId="4C5BB91B" w14:textId="1AE42EA9" w:rsidR="00BF11C6" w:rsidRPr="00BF11C6" w:rsidRDefault="00BF11C6" w:rsidP="00821D03">
      <w:pPr>
        <w:ind w:firstLineChars="150" w:firstLine="3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令和５年１１月３０日（木）</w:t>
      </w:r>
    </w:p>
    <w:p w14:paraId="22A13DD8" w14:textId="77777777" w:rsidR="00BF11C6" w:rsidRDefault="00BF11C6" w:rsidP="00821D03">
      <w:pPr>
        <w:ind w:firstLineChars="150" w:firstLine="320"/>
        <w:rPr>
          <w:sz w:val="22"/>
        </w:rPr>
      </w:pPr>
    </w:p>
    <w:p w14:paraId="2218B241" w14:textId="3EF1AB3E" w:rsidR="00BF11C6" w:rsidRPr="00C918EE" w:rsidRDefault="00BF11C6" w:rsidP="00BF11C6">
      <w:pPr>
        <w:pStyle w:val="a4"/>
        <w:numPr>
          <w:ilvl w:val="0"/>
          <w:numId w:val="26"/>
        </w:numPr>
        <w:ind w:leftChars="0" w:firstLineChars="0"/>
        <w:rPr>
          <w:sz w:val="24"/>
          <w:szCs w:val="24"/>
        </w:rPr>
      </w:pPr>
      <w:bookmarkStart w:id="0" w:name="_Hlk152319660"/>
      <w:r w:rsidRPr="00C918EE">
        <w:rPr>
          <w:rFonts w:hint="eastAsia"/>
          <w:sz w:val="24"/>
          <w:szCs w:val="24"/>
        </w:rPr>
        <w:t>本年度の教員採用試験結果と今後のキャリアサポート活動</w:t>
      </w:r>
    </w:p>
    <w:p w14:paraId="7919DDD9" w14:textId="03E08C52" w:rsidR="00B94205" w:rsidRPr="00B94205" w:rsidRDefault="00DC3031" w:rsidP="00B94205">
      <w:pPr>
        <w:pStyle w:val="a4"/>
        <w:ind w:leftChars="0" w:left="1033" w:firstLineChars="0" w:firstLine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２次試験合格者（</w:t>
      </w:r>
      <w:r w:rsidR="00227F2A" w:rsidRPr="00B94205">
        <w:rPr>
          <w:rFonts w:asciiTheme="minorEastAsia" w:hAnsiTheme="minorEastAsia" w:hint="eastAsia"/>
          <w:sz w:val="22"/>
        </w:rPr>
        <w:t>静岡県；63名、静岡市；23名、浜松市；8名</w:t>
      </w:r>
      <w:r>
        <w:rPr>
          <w:rFonts w:asciiTheme="minorEastAsia" w:hAnsiTheme="minorEastAsia" w:hint="eastAsia"/>
          <w:sz w:val="22"/>
        </w:rPr>
        <w:t>）</w:t>
      </w:r>
    </w:p>
    <w:p w14:paraId="300D2AD5" w14:textId="4D410B85" w:rsidR="00B94205" w:rsidRPr="00C104B2" w:rsidRDefault="00B94205" w:rsidP="00B94205">
      <w:pPr>
        <w:pStyle w:val="a4"/>
        <w:ind w:leftChars="0" w:left="1033" w:firstLineChars="0" w:firstLine="0"/>
        <w:rPr>
          <w:sz w:val="22"/>
        </w:rPr>
      </w:pPr>
      <w:r>
        <w:rPr>
          <w:rFonts w:hint="eastAsia"/>
          <w:sz w:val="22"/>
        </w:rPr>
        <w:t>※</w:t>
      </w:r>
      <w:r w:rsidRPr="00C104B2">
        <w:rPr>
          <w:rFonts w:hint="eastAsia"/>
          <w:sz w:val="22"/>
        </w:rPr>
        <w:t>本人からの報告があったものについてのみ</w:t>
      </w:r>
    </w:p>
    <w:p w14:paraId="74FC962D" w14:textId="2C091027" w:rsidR="00BF11C6" w:rsidRDefault="00BF11C6" w:rsidP="00BF11C6">
      <w:pPr>
        <w:ind w:firstLineChars="100" w:firstLine="213"/>
        <w:rPr>
          <w:sz w:val="22"/>
        </w:rPr>
      </w:pPr>
      <w:r w:rsidRPr="00C104B2">
        <w:rPr>
          <w:rFonts w:hint="eastAsia"/>
          <w:sz w:val="22"/>
        </w:rPr>
        <w:t xml:space="preserve">　　　令和６年度は教員採用試験の前倒しに合わせて、ガイダンスや面接練習を実施</w:t>
      </w:r>
    </w:p>
    <w:p w14:paraId="3BA4BAE7" w14:textId="03C28860" w:rsidR="00C918EE" w:rsidRDefault="00C918EE" w:rsidP="00BF11C6">
      <w:pPr>
        <w:ind w:firstLineChars="100" w:firstLine="213"/>
        <w:rPr>
          <w:sz w:val="22"/>
        </w:rPr>
      </w:pPr>
      <w:r>
        <w:rPr>
          <w:rFonts w:hint="eastAsia"/>
          <w:sz w:val="22"/>
        </w:rPr>
        <w:t xml:space="preserve">　　　（令和５年度中にガイダンスを実施して、４月早々に面接指導を実施予定）</w:t>
      </w:r>
    </w:p>
    <w:p w14:paraId="0F7FBFAB" w14:textId="77777777" w:rsidR="00B94205" w:rsidRPr="00BF11C6" w:rsidRDefault="00B94205" w:rsidP="00BF11C6">
      <w:pPr>
        <w:ind w:firstLineChars="100" w:firstLine="213"/>
        <w:rPr>
          <w:sz w:val="22"/>
        </w:rPr>
      </w:pPr>
    </w:p>
    <w:p w14:paraId="191A2061" w14:textId="77777777" w:rsidR="00BF11C6" w:rsidRPr="00BF11C6" w:rsidRDefault="00BF11C6" w:rsidP="00BF11C6">
      <w:pPr>
        <w:ind w:left="210" w:firstLineChars="0" w:firstLine="0"/>
        <w:rPr>
          <w:sz w:val="24"/>
          <w:szCs w:val="24"/>
        </w:rPr>
      </w:pPr>
      <w:r w:rsidRPr="00BF11C6">
        <w:rPr>
          <w:rFonts w:hint="eastAsia"/>
          <w:sz w:val="24"/>
          <w:szCs w:val="24"/>
        </w:rPr>
        <w:t>（２）本年度の附属教育実践総合センター・教職支援室の取組み</w:t>
      </w:r>
    </w:p>
    <w:p w14:paraId="60EC898F" w14:textId="196729FA" w:rsidR="00BF11C6" w:rsidRPr="00BF11C6" w:rsidRDefault="00C104B2" w:rsidP="00BF11C6">
      <w:pPr>
        <w:ind w:firstLineChars="100" w:firstLine="213"/>
        <w:rPr>
          <w:sz w:val="22"/>
        </w:rPr>
      </w:pPr>
      <w:r w:rsidRPr="00C104B2">
        <w:rPr>
          <w:rFonts w:hint="eastAsia"/>
          <w:sz w:val="22"/>
        </w:rPr>
        <w:t xml:space="preserve">　　　・年間を通して（他学部も含めて）教職希望者への支援：教職支援室</w:t>
      </w:r>
    </w:p>
    <w:p w14:paraId="6D663001" w14:textId="4B5C5BCF" w:rsidR="00BF11C6" w:rsidRPr="00C104B2" w:rsidRDefault="00C104B2" w:rsidP="00BF11C6">
      <w:pPr>
        <w:ind w:firstLineChars="0" w:firstLine="0"/>
        <w:rPr>
          <w:sz w:val="22"/>
        </w:rPr>
      </w:pPr>
      <w:r w:rsidRPr="00C104B2">
        <w:rPr>
          <w:rFonts w:hint="eastAsia"/>
          <w:sz w:val="22"/>
        </w:rPr>
        <w:t xml:space="preserve">　　　　・合格後も「スタート塾」を実施し、すぐに教壇に立てる先生をめざす</w:t>
      </w:r>
    </w:p>
    <w:p w14:paraId="15F86C27" w14:textId="3E297799" w:rsidR="00C104B2" w:rsidRDefault="00C104B2" w:rsidP="00BF11C6">
      <w:pPr>
        <w:ind w:firstLineChars="0" w:firstLine="0"/>
        <w:rPr>
          <w:sz w:val="22"/>
        </w:rPr>
      </w:pPr>
      <w:r w:rsidRPr="00C104B2">
        <w:rPr>
          <w:rFonts w:hint="eastAsia"/>
          <w:sz w:val="22"/>
        </w:rPr>
        <w:t xml:space="preserve">　　　　・</w:t>
      </w:r>
      <w:r>
        <w:rPr>
          <w:rFonts w:hint="eastAsia"/>
          <w:sz w:val="22"/>
        </w:rPr>
        <w:t>教科書やデジタル教科書が閲覧・体験できる</w:t>
      </w:r>
    </w:p>
    <w:p w14:paraId="7874D8E8" w14:textId="6E08F444" w:rsidR="00C104B2" w:rsidRDefault="00C104B2" w:rsidP="00BF11C6">
      <w:pPr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　　　　・</w:t>
      </w:r>
      <w:proofErr w:type="spellStart"/>
      <w:r>
        <w:rPr>
          <w:rFonts w:hint="eastAsia"/>
          <w:sz w:val="22"/>
        </w:rPr>
        <w:t>ChromeBook</w:t>
      </w:r>
      <w:proofErr w:type="spellEnd"/>
      <w:r>
        <w:rPr>
          <w:rFonts w:hint="eastAsia"/>
          <w:sz w:val="22"/>
        </w:rPr>
        <w:t>（３６台）の保管貸し出しで、現場に活かす</w:t>
      </w:r>
    </w:p>
    <w:p w14:paraId="718892C8" w14:textId="33198184" w:rsidR="00C104B2" w:rsidRDefault="00C104B2" w:rsidP="00BF11C6">
      <w:pPr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　　　　・学校支援ボランティア活動の推進（４月～１１月　延べ１５７名が活動）</w:t>
      </w:r>
    </w:p>
    <w:p w14:paraId="40B13284" w14:textId="77777777" w:rsidR="00C918EE" w:rsidRDefault="00C918EE" w:rsidP="00BF11C6">
      <w:pPr>
        <w:ind w:firstLineChars="0" w:firstLine="0"/>
        <w:rPr>
          <w:sz w:val="22"/>
        </w:rPr>
      </w:pPr>
    </w:p>
    <w:p w14:paraId="044C7647" w14:textId="539BA2DA" w:rsidR="00BF11C6" w:rsidRPr="00BF11C6" w:rsidRDefault="00C104B2" w:rsidP="00C104B2">
      <w:pPr>
        <w:ind w:firstLineChars="0" w:firstLine="0"/>
        <w:rPr>
          <w:sz w:val="24"/>
          <w:szCs w:val="24"/>
        </w:rPr>
      </w:pPr>
      <w:r w:rsidRPr="00C918EE">
        <w:rPr>
          <w:rFonts w:hint="eastAsia"/>
          <w:sz w:val="24"/>
          <w:szCs w:val="24"/>
        </w:rPr>
        <w:t xml:space="preserve">　</w:t>
      </w:r>
      <w:r w:rsidR="00BF11C6" w:rsidRPr="00BF11C6">
        <w:rPr>
          <w:rFonts w:hint="eastAsia"/>
          <w:sz w:val="24"/>
          <w:szCs w:val="24"/>
        </w:rPr>
        <w:t>（３）教員就職率向上に向けた取組みについて</w:t>
      </w:r>
    </w:p>
    <w:p w14:paraId="43C28AD9" w14:textId="4821876F" w:rsidR="00BF11C6" w:rsidRDefault="00BF11C6" w:rsidP="00C104B2">
      <w:pPr>
        <w:ind w:leftChars="300" w:left="609" w:firstLineChars="0" w:firstLine="0"/>
        <w:rPr>
          <w:sz w:val="22"/>
        </w:rPr>
      </w:pPr>
      <w:r w:rsidRPr="00BF11C6">
        <w:rPr>
          <w:rFonts w:hint="eastAsia"/>
          <w:sz w:val="22"/>
        </w:rPr>
        <w:t>・高校生対象教職セミナー</w:t>
      </w:r>
      <w:r w:rsidR="00C104B2">
        <w:rPr>
          <w:rFonts w:hint="eastAsia"/>
          <w:sz w:val="22"/>
        </w:rPr>
        <w:t>（静岡：１１月５日キャンパスフェスタ、浜松：１０月２９日）</w:t>
      </w:r>
      <w:r w:rsidR="00C104B2">
        <w:rPr>
          <w:sz w:val="22"/>
        </w:rPr>
        <w:br/>
      </w:r>
      <w:r w:rsidRPr="00BF11C6">
        <w:rPr>
          <w:rFonts w:hint="eastAsia"/>
          <w:sz w:val="22"/>
        </w:rPr>
        <w:t>・保護者対象教職セミナー</w:t>
      </w:r>
      <w:r w:rsidR="00C104B2">
        <w:rPr>
          <w:rFonts w:hint="eastAsia"/>
          <w:sz w:val="22"/>
        </w:rPr>
        <w:t>：将来像を学生が相談する保護者にもアピールする（昨年度から）</w:t>
      </w:r>
    </w:p>
    <w:p w14:paraId="73C44A2F" w14:textId="0B46C409" w:rsidR="00C104B2" w:rsidRDefault="00C104B2" w:rsidP="00C104B2">
      <w:pPr>
        <w:ind w:leftChars="300" w:left="609" w:firstLineChars="0" w:firstLine="0"/>
        <w:rPr>
          <w:sz w:val="22"/>
        </w:rPr>
      </w:pPr>
      <w:r>
        <w:rPr>
          <w:rFonts w:hint="eastAsia"/>
          <w:sz w:val="22"/>
        </w:rPr>
        <w:t>・大学１年生に　地域の小中学校の学校公開日に訪問し、実習ではなく学校を身近に感じる</w:t>
      </w:r>
    </w:p>
    <w:p w14:paraId="1BD7D4A7" w14:textId="6434AB47" w:rsidR="00C918EE" w:rsidRPr="00BF11C6" w:rsidRDefault="00C918EE" w:rsidP="00C104B2">
      <w:pPr>
        <w:ind w:leftChars="300" w:left="609" w:firstLineChars="0" w:firstLine="0"/>
        <w:rPr>
          <w:sz w:val="22"/>
        </w:rPr>
      </w:pPr>
      <w:r>
        <w:rPr>
          <w:rFonts w:hint="eastAsia"/>
          <w:sz w:val="22"/>
        </w:rPr>
        <w:t>・大学生による「教育学部ＰＲ戦略委員会」の立上げ（教育学部受験者・教員志望者の増へ）</w:t>
      </w:r>
    </w:p>
    <w:p w14:paraId="19556D0B" w14:textId="77777777" w:rsidR="00BF11C6" w:rsidRPr="00BF11C6" w:rsidRDefault="00BF11C6" w:rsidP="00BF11C6">
      <w:pPr>
        <w:ind w:firstLineChars="100" w:firstLine="213"/>
        <w:rPr>
          <w:sz w:val="22"/>
        </w:rPr>
      </w:pPr>
      <w:r w:rsidRPr="00BF11C6">
        <w:rPr>
          <w:rFonts w:hint="eastAsia"/>
          <w:sz w:val="22"/>
        </w:rPr>
        <w:t xml:space="preserve">　　・教員の働き方改革講演会　</w:t>
      </w:r>
    </w:p>
    <w:p w14:paraId="7D44FA09" w14:textId="77777777" w:rsidR="00BF11C6" w:rsidRDefault="00BF11C6" w:rsidP="00BF11C6">
      <w:pPr>
        <w:ind w:firstLineChars="300" w:firstLine="639"/>
        <w:rPr>
          <w:sz w:val="22"/>
        </w:rPr>
      </w:pPr>
      <w:r w:rsidRPr="00BF11C6">
        <w:rPr>
          <w:rFonts w:hint="eastAsia"/>
          <w:sz w:val="22"/>
        </w:rPr>
        <w:t>・学校訪問特別プログラム　等</w:t>
      </w:r>
    </w:p>
    <w:p w14:paraId="3A0CCFE0" w14:textId="77777777" w:rsidR="00C918EE" w:rsidRPr="00BF11C6" w:rsidRDefault="00C918EE" w:rsidP="00BF11C6">
      <w:pPr>
        <w:ind w:firstLineChars="300" w:firstLine="639"/>
        <w:rPr>
          <w:sz w:val="22"/>
        </w:rPr>
      </w:pPr>
    </w:p>
    <w:p w14:paraId="78CE044F" w14:textId="77777777" w:rsidR="00BF11C6" w:rsidRPr="00BF11C6" w:rsidRDefault="00BF11C6" w:rsidP="00BF11C6">
      <w:pPr>
        <w:ind w:left="210" w:firstLineChars="0" w:firstLine="0"/>
        <w:rPr>
          <w:sz w:val="24"/>
          <w:szCs w:val="24"/>
        </w:rPr>
      </w:pPr>
      <w:r w:rsidRPr="00BF11C6">
        <w:rPr>
          <w:rFonts w:hint="eastAsia"/>
          <w:sz w:val="24"/>
          <w:szCs w:val="24"/>
        </w:rPr>
        <w:t>（４）地域連携の取組みについて</w:t>
      </w:r>
    </w:p>
    <w:p w14:paraId="132400DB" w14:textId="77777777" w:rsidR="00BF11C6" w:rsidRDefault="00BF11C6" w:rsidP="00BF11C6">
      <w:pPr>
        <w:ind w:firstLineChars="300" w:firstLine="639"/>
        <w:rPr>
          <w:sz w:val="22"/>
        </w:rPr>
      </w:pPr>
      <w:r w:rsidRPr="00BF11C6">
        <w:rPr>
          <w:rFonts w:hint="eastAsia"/>
          <w:sz w:val="22"/>
        </w:rPr>
        <w:t>・教員研修動画コンテンツの開発</w:t>
      </w:r>
    </w:p>
    <w:p w14:paraId="37F58003" w14:textId="3C0B09FC" w:rsidR="00C918EE" w:rsidRDefault="00C918EE" w:rsidP="00BF11C6">
      <w:pPr>
        <w:ind w:firstLineChars="300" w:firstLine="639"/>
        <w:rPr>
          <w:sz w:val="22"/>
        </w:rPr>
      </w:pPr>
      <w:r>
        <w:rPr>
          <w:rFonts w:hint="eastAsia"/>
          <w:sz w:val="22"/>
        </w:rPr>
        <w:t xml:space="preserve">　教育公務員特例法の改正による研修履歴の記録に関して</w:t>
      </w:r>
    </w:p>
    <w:p w14:paraId="021B9621" w14:textId="1897032A" w:rsidR="00C918EE" w:rsidRDefault="00C918EE" w:rsidP="00BF11C6">
      <w:pPr>
        <w:ind w:firstLineChars="300" w:firstLine="639"/>
        <w:rPr>
          <w:sz w:val="22"/>
        </w:rPr>
      </w:pPr>
      <w:r>
        <w:rPr>
          <w:rFonts w:hint="eastAsia"/>
          <w:sz w:val="22"/>
        </w:rPr>
        <w:t xml:space="preserve">　新たな研修制度推進のために「研修受講履歴記録システム及び教員研修プラットフォーム」</w:t>
      </w:r>
    </w:p>
    <w:p w14:paraId="6EB9C9F2" w14:textId="77777777" w:rsidR="00BC0C0D" w:rsidRDefault="00C918EE" w:rsidP="00BC0C0D">
      <w:pPr>
        <w:ind w:firstLineChars="300" w:firstLine="639"/>
        <w:rPr>
          <w:rFonts w:asciiTheme="minorEastAsia" w:hAnsiTheme="minorEastAsia"/>
          <w:sz w:val="22"/>
        </w:rPr>
      </w:pPr>
      <w:r w:rsidRPr="00C918EE">
        <w:rPr>
          <w:rFonts w:asciiTheme="minorEastAsia" w:hAnsiTheme="minorEastAsia" w:hint="eastAsia"/>
          <w:sz w:val="22"/>
        </w:rPr>
        <w:t xml:space="preserve">　が構築され、教育学部でも短時間で研修のできるコンテンツ（</w:t>
      </w:r>
      <w:r w:rsidRPr="00C918EE">
        <w:rPr>
          <w:rFonts w:asciiTheme="minorEastAsia" w:hAnsiTheme="minorEastAsia"/>
          <w:sz w:val="22"/>
        </w:rPr>
        <w:t>YouTube</w:t>
      </w:r>
      <w:r w:rsidRPr="00C918EE">
        <w:rPr>
          <w:rFonts w:asciiTheme="minorEastAsia" w:hAnsiTheme="minorEastAsia" w:hint="eastAsia"/>
          <w:sz w:val="22"/>
        </w:rPr>
        <w:t>感覚のもの）を提供</w:t>
      </w:r>
    </w:p>
    <w:p w14:paraId="03698EEF" w14:textId="7F62072A" w:rsidR="00BC0C0D" w:rsidRPr="00BC0C0D" w:rsidRDefault="00C918EE" w:rsidP="00BC0C0D">
      <w:pPr>
        <w:ind w:firstLineChars="400" w:firstLine="853"/>
        <w:rPr>
          <w:rFonts w:asciiTheme="minorEastAsia" w:hAnsiTheme="minorEastAsia"/>
          <w:b/>
          <w:bCs/>
          <w:sz w:val="22"/>
        </w:rPr>
      </w:pPr>
      <w:r w:rsidRPr="00BC0C0D">
        <w:rPr>
          <w:rFonts w:asciiTheme="minorEastAsia" w:hAnsiTheme="minorEastAsia" w:hint="eastAsia"/>
          <w:sz w:val="22"/>
        </w:rPr>
        <w:t>する。</w:t>
      </w:r>
      <w:r w:rsidR="00BC0C0D" w:rsidRPr="00BC0C0D">
        <w:rPr>
          <w:rStyle w:val="ac"/>
          <w:rFonts w:asciiTheme="minorEastAsia" w:hAnsiTheme="minorEastAsia" w:cs="Arial" w:hint="eastAsia"/>
          <w:b w:val="0"/>
          <w:bCs w:val="0"/>
          <w:color w:val="444444"/>
          <w:sz w:val="22"/>
          <w:shd w:val="clear" w:color="auto" w:fill="FFFFFF"/>
        </w:rPr>
        <w:t>コンテンツ登録後に各学校に概要紹介の冊子を配布します。ぜひご活用ください。</w:t>
      </w:r>
    </w:p>
    <w:p w14:paraId="1D9044BF" w14:textId="039D0985" w:rsidR="00C918EE" w:rsidRPr="00C918EE" w:rsidRDefault="00C918EE" w:rsidP="00C918EE">
      <w:pPr>
        <w:ind w:firstLineChars="400" w:firstLine="853"/>
        <w:rPr>
          <w:rFonts w:asciiTheme="minorEastAsia" w:hAnsiTheme="minorEastAsia"/>
          <w:sz w:val="22"/>
        </w:rPr>
      </w:pPr>
    </w:p>
    <w:p w14:paraId="14B2C5F6" w14:textId="20C48F08" w:rsidR="00C918EE" w:rsidRPr="00C918EE" w:rsidRDefault="00C918EE" w:rsidP="00C918EE">
      <w:pPr>
        <w:ind w:firstLineChars="27" w:firstLine="58"/>
        <w:rPr>
          <w:rFonts w:asciiTheme="minorEastAsia" w:hAnsiTheme="minorEastAsia"/>
          <w:sz w:val="22"/>
        </w:rPr>
      </w:pPr>
      <w:r w:rsidRPr="00C918EE">
        <w:rPr>
          <w:rFonts w:asciiTheme="minorEastAsia" w:hAnsiTheme="minorEastAsia" w:hint="eastAsia"/>
          <w:sz w:val="22"/>
        </w:rPr>
        <w:t xml:space="preserve">　　　　静岡大学での概要　</w:t>
      </w:r>
      <w:r>
        <w:rPr>
          <w:rFonts w:asciiTheme="minorEastAsia" w:hAnsiTheme="minorEastAsia" w:hint="eastAsia"/>
          <w:sz w:val="22"/>
        </w:rPr>
        <w:t>ＶＵＣＡ</w:t>
      </w:r>
      <w:r w:rsidRPr="00C918EE">
        <w:rPr>
          <w:rFonts w:asciiTheme="minorEastAsia" w:hAnsiTheme="minorEastAsia" w:hint="eastAsia"/>
          <w:sz w:val="22"/>
        </w:rPr>
        <w:t>時代に対応した安全教育</w:t>
      </w:r>
    </w:p>
    <w:p w14:paraId="1116ADB8" w14:textId="41942387" w:rsidR="00C918EE" w:rsidRDefault="00BC0C0D" w:rsidP="00C918EE">
      <w:pPr>
        <w:ind w:firstLineChars="400" w:firstLine="853"/>
        <w:rPr>
          <w:sz w:val="22"/>
        </w:rPr>
      </w:pPr>
      <w:r>
        <w:rPr>
          <w:rFonts w:hint="eastAsia"/>
          <w:sz w:val="22"/>
        </w:rPr>
        <w:t>（</w:t>
      </w:r>
      <w:r w:rsidR="00C918EE">
        <w:rPr>
          <w:rFonts w:hint="eastAsia"/>
          <w:sz w:val="22"/>
        </w:rPr>
        <w:t>学校を取り巻くリスク・安全教育の目指すもの・自然災害の見方考え方・</w:t>
      </w:r>
      <w:r>
        <w:rPr>
          <w:rFonts w:hint="eastAsia"/>
          <w:sz w:val="22"/>
        </w:rPr>
        <w:t>生命の教育</w:t>
      </w:r>
    </w:p>
    <w:p w14:paraId="0BB48251" w14:textId="3C632C4A" w:rsidR="00BC0C0D" w:rsidRDefault="00BC0C0D" w:rsidP="00BC0C0D">
      <w:pPr>
        <w:ind w:firstLineChars="500" w:firstLine="1066"/>
        <w:rPr>
          <w:sz w:val="22"/>
        </w:rPr>
      </w:pPr>
      <w:r>
        <w:rPr>
          <w:rFonts w:hint="eastAsia"/>
          <w:sz w:val="22"/>
        </w:rPr>
        <w:t>・部活動のけがを予防する考え方を身につけよう　　などなど）</w:t>
      </w:r>
    </w:p>
    <w:p w14:paraId="1219BDD1" w14:textId="77777777" w:rsidR="00BC0C0D" w:rsidRPr="00BC0C0D" w:rsidRDefault="00BC0C0D" w:rsidP="00C918EE">
      <w:pPr>
        <w:ind w:firstLineChars="400" w:firstLine="853"/>
        <w:rPr>
          <w:rStyle w:val="ac"/>
          <w:rFonts w:asciiTheme="minorEastAsia" w:hAnsiTheme="minorEastAsia" w:cs="Arial"/>
          <w:color w:val="444444"/>
          <w:shd w:val="clear" w:color="auto" w:fill="FFFFFF"/>
        </w:rPr>
      </w:pPr>
      <w:r w:rsidRPr="00BC0C0D">
        <w:rPr>
          <w:rFonts w:asciiTheme="minorEastAsia" w:hAnsiTheme="minorEastAsia" w:hint="eastAsia"/>
          <w:sz w:val="22"/>
        </w:rPr>
        <w:t>（ＶＵＣＡ時代：</w:t>
      </w:r>
      <w:r w:rsidRPr="00BC0C0D">
        <w:rPr>
          <w:rStyle w:val="ac"/>
          <w:rFonts w:asciiTheme="minorEastAsia" w:hAnsiTheme="minorEastAsia" w:cs="Arial"/>
          <w:color w:val="444444"/>
          <w:shd w:val="clear" w:color="auto" w:fill="FFFFFF"/>
        </w:rPr>
        <w:t>変動が激しく不確実な未来や、予測できないような複雑な問題、解決策が</w:t>
      </w:r>
    </w:p>
    <w:p w14:paraId="3EDB1CF7" w14:textId="77777777" w:rsidR="00BC0C0D" w:rsidRPr="00BC0C0D" w:rsidRDefault="00BC0C0D" w:rsidP="00BC0C0D">
      <w:pPr>
        <w:ind w:firstLineChars="500" w:firstLine="1020"/>
        <w:rPr>
          <w:rStyle w:val="ac"/>
          <w:rFonts w:asciiTheme="minorEastAsia" w:hAnsiTheme="minorEastAsia" w:cs="Arial"/>
          <w:color w:val="444444"/>
          <w:shd w:val="clear" w:color="auto" w:fill="FFFFFF"/>
        </w:rPr>
      </w:pPr>
      <w:r w:rsidRPr="00BC0C0D">
        <w:rPr>
          <w:rStyle w:val="ac"/>
          <w:rFonts w:asciiTheme="minorEastAsia" w:hAnsiTheme="minorEastAsia" w:cs="Arial"/>
          <w:color w:val="444444"/>
          <w:shd w:val="clear" w:color="auto" w:fill="FFFFFF"/>
        </w:rPr>
        <w:t>曖昧で正解が1つとは限らない状況など、目まぐるしくかたちを変える現代社会を示した</w:t>
      </w:r>
    </w:p>
    <w:p w14:paraId="4C353757" w14:textId="5F2ABEFB" w:rsidR="00C918EE" w:rsidRDefault="00BC0C0D" w:rsidP="00BC0C0D">
      <w:pPr>
        <w:ind w:firstLineChars="500" w:firstLine="1020"/>
        <w:rPr>
          <w:rStyle w:val="ac"/>
          <w:rFonts w:asciiTheme="minorEastAsia" w:hAnsiTheme="minorEastAsia" w:cs="Arial"/>
          <w:color w:val="444444"/>
          <w:shd w:val="clear" w:color="auto" w:fill="FFFFFF"/>
        </w:rPr>
      </w:pPr>
      <w:r w:rsidRPr="00BC0C0D">
        <w:rPr>
          <w:rStyle w:val="ac"/>
          <w:rFonts w:asciiTheme="minorEastAsia" w:hAnsiTheme="minorEastAsia" w:cs="Arial"/>
          <w:color w:val="444444"/>
          <w:shd w:val="clear" w:color="auto" w:fill="FFFFFF"/>
        </w:rPr>
        <w:t>言葉</w:t>
      </w:r>
      <w:r w:rsidRPr="00BC0C0D">
        <w:rPr>
          <w:rStyle w:val="ac"/>
          <w:rFonts w:asciiTheme="minorEastAsia" w:hAnsiTheme="minorEastAsia" w:cs="Arial" w:hint="eastAsia"/>
          <w:color w:val="444444"/>
          <w:shd w:val="clear" w:color="auto" w:fill="FFFFFF"/>
        </w:rPr>
        <w:t>）</w:t>
      </w:r>
    </w:p>
    <w:p w14:paraId="67418CE6" w14:textId="77777777" w:rsidR="00BF11C6" w:rsidRPr="00BF11C6" w:rsidRDefault="00BF11C6" w:rsidP="00BF11C6">
      <w:pPr>
        <w:ind w:firstLineChars="300" w:firstLine="639"/>
        <w:rPr>
          <w:sz w:val="22"/>
        </w:rPr>
      </w:pPr>
      <w:r w:rsidRPr="00BF11C6">
        <w:rPr>
          <w:rFonts w:hint="eastAsia"/>
          <w:sz w:val="22"/>
        </w:rPr>
        <w:t xml:space="preserve">・静岡県立静岡東高校・静岡市立高校・しずおか共育ネットとの連携協定　</w:t>
      </w:r>
    </w:p>
    <w:p w14:paraId="58C74E5C" w14:textId="77777777" w:rsidR="00BF11C6" w:rsidRPr="00BF11C6" w:rsidRDefault="00BF11C6" w:rsidP="00BF11C6">
      <w:pPr>
        <w:ind w:firstLineChars="300" w:firstLine="639"/>
        <w:rPr>
          <w:rFonts w:asciiTheme="minorEastAsia" w:hAnsiTheme="minorEastAsia"/>
          <w:sz w:val="22"/>
        </w:rPr>
      </w:pPr>
      <w:r w:rsidRPr="00BF11C6">
        <w:rPr>
          <w:rFonts w:asciiTheme="minorEastAsia" w:hAnsiTheme="minorEastAsia" w:hint="eastAsia"/>
          <w:sz w:val="22"/>
        </w:rPr>
        <w:t>・ＥＳＤフォーラム</w:t>
      </w:r>
    </w:p>
    <w:p w14:paraId="71161475" w14:textId="1C68FBC2" w:rsidR="00BF11C6" w:rsidRDefault="00BF11C6" w:rsidP="00BF11C6">
      <w:pPr>
        <w:ind w:firstLineChars="300" w:firstLine="639"/>
        <w:rPr>
          <w:sz w:val="22"/>
        </w:rPr>
      </w:pPr>
      <w:r w:rsidRPr="00BF11C6">
        <w:rPr>
          <w:rFonts w:hint="eastAsia"/>
          <w:sz w:val="22"/>
        </w:rPr>
        <w:t>・多職種連携フォーラム　他</w:t>
      </w:r>
    </w:p>
    <w:p w14:paraId="4240DBD6" w14:textId="086EEBB6" w:rsidR="00BC0C0D" w:rsidRPr="00BF11C6" w:rsidRDefault="00BC0C0D" w:rsidP="00BF11C6">
      <w:pPr>
        <w:ind w:firstLineChars="300" w:firstLine="639"/>
        <w:rPr>
          <w:sz w:val="22"/>
        </w:rPr>
      </w:pPr>
      <w:r>
        <w:rPr>
          <w:rFonts w:hint="eastAsia"/>
          <w:sz w:val="22"/>
        </w:rPr>
        <w:t>学内の知的資源を地域教育界に提供していきたい。ぜひお問い合わせをください。</w:t>
      </w:r>
    </w:p>
    <w:bookmarkEnd w:id="0"/>
    <w:sectPr w:rsidR="00BC0C0D" w:rsidRPr="00BF11C6" w:rsidSect="00463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134" w:left="1191" w:header="0" w:footer="0" w:gutter="0"/>
      <w:cols w:space="425"/>
      <w:docGrid w:type="linesAndChars" w:linePitch="349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225F" w14:textId="77777777" w:rsidR="009C7D62" w:rsidRDefault="009C7D62" w:rsidP="00CD4DF0">
      <w:pPr>
        <w:ind w:firstLine="124"/>
      </w:pPr>
      <w:r>
        <w:separator/>
      </w:r>
    </w:p>
  </w:endnote>
  <w:endnote w:type="continuationSeparator" w:id="0">
    <w:p w14:paraId="490E7C26" w14:textId="77777777" w:rsidR="009C7D62" w:rsidRDefault="009C7D62" w:rsidP="00CD4DF0">
      <w:pPr>
        <w:ind w:firstLine="1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0493" w14:textId="77777777" w:rsidR="00CD4DF0" w:rsidRDefault="00CD4DF0" w:rsidP="00CD4DF0">
    <w:pPr>
      <w:pStyle w:val="a7"/>
      <w:ind w:firstLine="1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CF9E" w14:textId="77777777" w:rsidR="00CD4DF0" w:rsidRDefault="00CD4DF0" w:rsidP="00CD4DF0">
    <w:pPr>
      <w:pStyle w:val="a7"/>
      <w:ind w:firstLine="1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D893" w14:textId="77777777" w:rsidR="00CD4DF0" w:rsidRDefault="00CD4DF0" w:rsidP="00CD4DF0">
    <w:pPr>
      <w:pStyle w:val="a7"/>
      <w:ind w:firstLine="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1F94" w14:textId="77777777" w:rsidR="009C7D62" w:rsidRDefault="009C7D62" w:rsidP="00CD4DF0">
      <w:pPr>
        <w:ind w:firstLine="124"/>
      </w:pPr>
      <w:r>
        <w:separator/>
      </w:r>
    </w:p>
  </w:footnote>
  <w:footnote w:type="continuationSeparator" w:id="0">
    <w:p w14:paraId="03024F8A" w14:textId="77777777" w:rsidR="009C7D62" w:rsidRDefault="009C7D62" w:rsidP="00CD4DF0">
      <w:pPr>
        <w:ind w:firstLine="1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6FFA" w14:textId="77777777" w:rsidR="00CD4DF0" w:rsidRDefault="00CD4DF0" w:rsidP="00CD4DF0">
    <w:pPr>
      <w:pStyle w:val="a5"/>
      <w:ind w:firstLine="1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52C0" w14:textId="77777777" w:rsidR="00CD4DF0" w:rsidRPr="007A356B" w:rsidRDefault="00CD4DF0" w:rsidP="007A356B">
    <w:pPr>
      <w:pStyle w:val="a5"/>
      <w:ind w:firstLine="1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3B19" w14:textId="77777777" w:rsidR="00CD4DF0" w:rsidRDefault="00CD4DF0" w:rsidP="00CD4DF0">
    <w:pPr>
      <w:pStyle w:val="a5"/>
      <w:ind w:firstLine="1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7C6"/>
    <w:multiLevelType w:val="hybridMultilevel"/>
    <w:tmpl w:val="B0D6780C"/>
    <w:lvl w:ilvl="0" w:tplc="C0D09A94">
      <w:start w:val="5"/>
      <w:numFmt w:val="decimalFullWidth"/>
      <w:lvlText w:val="（%1）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 w15:restartNumberingAfterBreak="0">
    <w:nsid w:val="02727A7E"/>
    <w:multiLevelType w:val="hybridMultilevel"/>
    <w:tmpl w:val="A768BB3A"/>
    <w:lvl w:ilvl="0" w:tplc="7C320824">
      <w:start w:val="1"/>
      <w:numFmt w:val="decimalFullWidth"/>
      <w:lvlText w:val="（%1）"/>
      <w:lvlJc w:val="left"/>
      <w:pPr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40"/>
      </w:pPr>
    </w:lvl>
    <w:lvl w:ilvl="3" w:tplc="0409000F" w:tentative="1">
      <w:start w:val="1"/>
      <w:numFmt w:val="decimal"/>
      <w:lvlText w:val="%4."/>
      <w:lvlJc w:val="left"/>
      <w:pPr>
        <w:ind w:left="1993" w:hanging="440"/>
      </w:pPr>
    </w:lvl>
    <w:lvl w:ilvl="4" w:tplc="04090017" w:tentative="1">
      <w:start w:val="1"/>
      <w:numFmt w:val="aiueoFullWidth"/>
      <w:lvlText w:val="(%5)"/>
      <w:lvlJc w:val="left"/>
      <w:pPr>
        <w:ind w:left="243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40"/>
      </w:pPr>
    </w:lvl>
    <w:lvl w:ilvl="6" w:tplc="0409000F" w:tentative="1">
      <w:start w:val="1"/>
      <w:numFmt w:val="decimal"/>
      <w:lvlText w:val="%7."/>
      <w:lvlJc w:val="left"/>
      <w:pPr>
        <w:ind w:left="3313" w:hanging="440"/>
      </w:pPr>
    </w:lvl>
    <w:lvl w:ilvl="7" w:tplc="04090017" w:tentative="1">
      <w:start w:val="1"/>
      <w:numFmt w:val="aiueoFullWidth"/>
      <w:lvlText w:val="(%8)"/>
      <w:lvlJc w:val="left"/>
      <w:pPr>
        <w:ind w:left="375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40"/>
      </w:pPr>
    </w:lvl>
  </w:abstractNum>
  <w:abstractNum w:abstractNumId="2" w15:restartNumberingAfterBreak="0">
    <w:nsid w:val="08E31440"/>
    <w:multiLevelType w:val="hybridMultilevel"/>
    <w:tmpl w:val="3C74BAAE"/>
    <w:lvl w:ilvl="0" w:tplc="714261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B554FE80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E3889042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D3F6D37"/>
    <w:multiLevelType w:val="hybridMultilevel"/>
    <w:tmpl w:val="859C3914"/>
    <w:lvl w:ilvl="0" w:tplc="1022415C">
      <w:start w:val="2"/>
      <w:numFmt w:val="decimalFullWidth"/>
      <w:lvlText w:val="（%1）"/>
      <w:lvlJc w:val="left"/>
      <w:pPr>
        <w:ind w:left="844" w:hanging="720"/>
      </w:pPr>
      <w:rPr>
        <w:rFonts w:hint="default"/>
        <w:lang w:val="en-US"/>
      </w:rPr>
    </w:lvl>
    <w:lvl w:ilvl="1" w:tplc="B0A42DC2">
      <w:start w:val="3"/>
      <w:numFmt w:val="bullet"/>
      <w:lvlText w:val="○"/>
      <w:lvlJc w:val="left"/>
      <w:pPr>
        <w:ind w:left="90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4" w15:restartNumberingAfterBreak="0">
    <w:nsid w:val="0EDB0A37"/>
    <w:multiLevelType w:val="hybridMultilevel"/>
    <w:tmpl w:val="D9FC4CB2"/>
    <w:lvl w:ilvl="0" w:tplc="C6EC00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E1E6B4E">
      <w:start w:val="1"/>
      <w:numFmt w:val="bullet"/>
      <w:lvlText w:val="○"/>
      <w:lvlJc w:val="left"/>
      <w:pPr>
        <w:ind w:left="103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12725E29"/>
    <w:multiLevelType w:val="hybridMultilevel"/>
    <w:tmpl w:val="132AB844"/>
    <w:lvl w:ilvl="0" w:tplc="A9EC5F3C">
      <w:start w:val="1"/>
      <w:numFmt w:val="decimal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16AD2CB6"/>
    <w:multiLevelType w:val="hybridMultilevel"/>
    <w:tmpl w:val="F7843DD8"/>
    <w:lvl w:ilvl="0" w:tplc="E95858A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64561"/>
    <w:multiLevelType w:val="hybridMultilevel"/>
    <w:tmpl w:val="CFFEFF60"/>
    <w:lvl w:ilvl="0" w:tplc="A622F8BE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F7C0727"/>
    <w:multiLevelType w:val="hybridMultilevel"/>
    <w:tmpl w:val="7E842178"/>
    <w:lvl w:ilvl="0" w:tplc="7DE67506">
      <w:start w:val="1"/>
      <w:numFmt w:val="decimal"/>
      <w:lvlText w:val="(%1)"/>
      <w:lvlJc w:val="left"/>
      <w:pPr>
        <w:ind w:left="1039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9" w15:restartNumberingAfterBreak="0">
    <w:nsid w:val="20593C58"/>
    <w:multiLevelType w:val="hybridMultilevel"/>
    <w:tmpl w:val="49FA9144"/>
    <w:lvl w:ilvl="0" w:tplc="A8B0D19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0" w15:restartNumberingAfterBreak="0">
    <w:nsid w:val="253C30F4"/>
    <w:multiLevelType w:val="hybridMultilevel"/>
    <w:tmpl w:val="859C3914"/>
    <w:lvl w:ilvl="0" w:tplc="1022415C">
      <w:start w:val="2"/>
      <w:numFmt w:val="decimalFullWidth"/>
      <w:lvlText w:val="（%1）"/>
      <w:lvlJc w:val="left"/>
      <w:pPr>
        <w:ind w:left="844" w:hanging="720"/>
      </w:pPr>
      <w:rPr>
        <w:rFonts w:hint="default"/>
        <w:lang w:val="en-US"/>
      </w:rPr>
    </w:lvl>
    <w:lvl w:ilvl="1" w:tplc="B0A42DC2">
      <w:start w:val="3"/>
      <w:numFmt w:val="bullet"/>
      <w:lvlText w:val="○"/>
      <w:lvlJc w:val="left"/>
      <w:pPr>
        <w:ind w:left="90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1" w15:restartNumberingAfterBreak="0">
    <w:nsid w:val="349C0431"/>
    <w:multiLevelType w:val="hybridMultilevel"/>
    <w:tmpl w:val="3DDA509A"/>
    <w:lvl w:ilvl="0" w:tplc="31923F20">
      <w:start w:val="1"/>
      <w:numFmt w:val="decimal"/>
      <w:lvlText w:val="（%1）"/>
      <w:lvlJc w:val="left"/>
      <w:pPr>
        <w:ind w:left="17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ind w:left="2746" w:hanging="420"/>
      </w:pPr>
    </w:lvl>
    <w:lvl w:ilvl="4" w:tplc="04090017" w:tentative="1">
      <w:start w:val="1"/>
      <w:numFmt w:val="aiueoFullWidth"/>
      <w:lvlText w:val="(%5)"/>
      <w:lvlJc w:val="left"/>
      <w:pPr>
        <w:ind w:left="3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ind w:left="4006" w:hanging="420"/>
      </w:pPr>
    </w:lvl>
    <w:lvl w:ilvl="7" w:tplc="04090017" w:tentative="1">
      <w:start w:val="1"/>
      <w:numFmt w:val="aiueoFullWidth"/>
      <w:lvlText w:val="(%8)"/>
      <w:lvlJc w:val="left"/>
      <w:pPr>
        <w:ind w:left="4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6" w:hanging="420"/>
      </w:pPr>
    </w:lvl>
  </w:abstractNum>
  <w:abstractNum w:abstractNumId="12" w15:restartNumberingAfterBreak="0">
    <w:nsid w:val="37450A65"/>
    <w:multiLevelType w:val="hybridMultilevel"/>
    <w:tmpl w:val="890AAFA0"/>
    <w:lvl w:ilvl="0" w:tplc="A79691D8">
      <w:start w:val="1"/>
      <w:numFmt w:val="decimal"/>
      <w:lvlText w:val="(%1)"/>
      <w:lvlJc w:val="left"/>
      <w:pPr>
        <w:ind w:left="8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3" w15:restartNumberingAfterBreak="0">
    <w:nsid w:val="37654C53"/>
    <w:multiLevelType w:val="hybridMultilevel"/>
    <w:tmpl w:val="8BA4A6DC"/>
    <w:lvl w:ilvl="0" w:tplc="20D26D96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4" w15:restartNumberingAfterBreak="0">
    <w:nsid w:val="3B3C2CA4"/>
    <w:multiLevelType w:val="hybridMultilevel"/>
    <w:tmpl w:val="54CEC258"/>
    <w:lvl w:ilvl="0" w:tplc="D2D03104">
      <w:start w:val="1"/>
      <w:numFmt w:val="decimal"/>
      <w:lvlText w:val="(%1)"/>
      <w:lvlJc w:val="left"/>
      <w:pPr>
        <w:ind w:left="77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5" w15:restartNumberingAfterBreak="0">
    <w:nsid w:val="3D243E22"/>
    <w:multiLevelType w:val="hybridMultilevel"/>
    <w:tmpl w:val="584485CC"/>
    <w:lvl w:ilvl="0" w:tplc="944CA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C22999"/>
    <w:multiLevelType w:val="hybridMultilevel"/>
    <w:tmpl w:val="B5A651E6"/>
    <w:lvl w:ilvl="0" w:tplc="9F340B2A">
      <w:start w:val="1"/>
      <w:numFmt w:val="decimal"/>
      <w:lvlText w:val="（%1）"/>
      <w:lvlJc w:val="left"/>
      <w:pPr>
        <w:ind w:left="1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7" w15:restartNumberingAfterBreak="0">
    <w:nsid w:val="4AB11DC0"/>
    <w:multiLevelType w:val="hybridMultilevel"/>
    <w:tmpl w:val="A9E67EC2"/>
    <w:lvl w:ilvl="0" w:tplc="71262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557E0ED1"/>
    <w:multiLevelType w:val="hybridMultilevel"/>
    <w:tmpl w:val="0E60E418"/>
    <w:lvl w:ilvl="0" w:tplc="C6EE0E86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51" w:hanging="420"/>
      </w:pPr>
    </w:lvl>
    <w:lvl w:ilvl="2" w:tplc="0C7AE94A">
      <w:start w:val="1"/>
      <w:numFmt w:val="decimalEnclosedCircle"/>
      <w:lvlText w:val="%3"/>
      <w:lvlJc w:val="left"/>
      <w:pPr>
        <w:ind w:left="151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19" w15:restartNumberingAfterBreak="0">
    <w:nsid w:val="57023E2B"/>
    <w:multiLevelType w:val="hybridMultilevel"/>
    <w:tmpl w:val="A1DAAE70"/>
    <w:lvl w:ilvl="0" w:tplc="45065A88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1F903BF4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53" w:hanging="440"/>
      </w:pPr>
    </w:lvl>
    <w:lvl w:ilvl="3" w:tplc="0409000F" w:tentative="1">
      <w:start w:val="1"/>
      <w:numFmt w:val="decimal"/>
      <w:lvlText w:val="%4."/>
      <w:lvlJc w:val="left"/>
      <w:pPr>
        <w:ind w:left="1993" w:hanging="440"/>
      </w:pPr>
    </w:lvl>
    <w:lvl w:ilvl="4" w:tplc="04090017" w:tentative="1">
      <w:start w:val="1"/>
      <w:numFmt w:val="aiueoFullWidth"/>
      <w:lvlText w:val="(%5)"/>
      <w:lvlJc w:val="left"/>
      <w:pPr>
        <w:ind w:left="243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40"/>
      </w:pPr>
    </w:lvl>
    <w:lvl w:ilvl="6" w:tplc="0409000F" w:tentative="1">
      <w:start w:val="1"/>
      <w:numFmt w:val="decimal"/>
      <w:lvlText w:val="%7."/>
      <w:lvlJc w:val="left"/>
      <w:pPr>
        <w:ind w:left="3313" w:hanging="440"/>
      </w:pPr>
    </w:lvl>
    <w:lvl w:ilvl="7" w:tplc="04090017" w:tentative="1">
      <w:start w:val="1"/>
      <w:numFmt w:val="aiueoFullWidth"/>
      <w:lvlText w:val="(%8)"/>
      <w:lvlJc w:val="left"/>
      <w:pPr>
        <w:ind w:left="375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40"/>
      </w:pPr>
    </w:lvl>
  </w:abstractNum>
  <w:abstractNum w:abstractNumId="20" w15:restartNumberingAfterBreak="0">
    <w:nsid w:val="5A6C218D"/>
    <w:multiLevelType w:val="hybridMultilevel"/>
    <w:tmpl w:val="78A6E49C"/>
    <w:lvl w:ilvl="0" w:tplc="C72210F8">
      <w:start w:val="4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1" w15:restartNumberingAfterBreak="0">
    <w:nsid w:val="64F26ADE"/>
    <w:multiLevelType w:val="hybridMultilevel"/>
    <w:tmpl w:val="8A42AD40"/>
    <w:lvl w:ilvl="0" w:tplc="C72210F8">
      <w:start w:val="4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1B7CBD6A">
      <w:numFmt w:val="bullet"/>
      <w:lvlText w:val="○"/>
      <w:lvlJc w:val="left"/>
      <w:pPr>
        <w:ind w:left="825" w:hanging="405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192C93"/>
    <w:multiLevelType w:val="hybridMultilevel"/>
    <w:tmpl w:val="95B25010"/>
    <w:lvl w:ilvl="0" w:tplc="A79691D8">
      <w:start w:val="1"/>
      <w:numFmt w:val="decimal"/>
      <w:lvlText w:val="(%1)"/>
      <w:lvlJc w:val="left"/>
      <w:pPr>
        <w:ind w:left="77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3" w15:restartNumberingAfterBreak="0">
    <w:nsid w:val="6A8D7717"/>
    <w:multiLevelType w:val="hybridMultilevel"/>
    <w:tmpl w:val="CBFE88EA"/>
    <w:lvl w:ilvl="0" w:tplc="20640A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0F399E"/>
    <w:multiLevelType w:val="hybridMultilevel"/>
    <w:tmpl w:val="EDA8C46C"/>
    <w:lvl w:ilvl="0" w:tplc="1DBC0CD6">
      <w:start w:val="1"/>
      <w:numFmt w:val="decimal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40"/>
      </w:pPr>
    </w:lvl>
    <w:lvl w:ilvl="3" w:tplc="0409000F" w:tentative="1">
      <w:start w:val="1"/>
      <w:numFmt w:val="decimal"/>
      <w:lvlText w:val="%4."/>
      <w:lvlJc w:val="left"/>
      <w:pPr>
        <w:ind w:left="1973" w:hanging="440"/>
      </w:pPr>
    </w:lvl>
    <w:lvl w:ilvl="4" w:tplc="04090017" w:tentative="1">
      <w:start w:val="1"/>
      <w:numFmt w:val="aiueoFullWidth"/>
      <w:lvlText w:val="(%5)"/>
      <w:lvlJc w:val="left"/>
      <w:pPr>
        <w:ind w:left="241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40"/>
      </w:pPr>
    </w:lvl>
    <w:lvl w:ilvl="6" w:tplc="0409000F" w:tentative="1">
      <w:start w:val="1"/>
      <w:numFmt w:val="decimal"/>
      <w:lvlText w:val="%7."/>
      <w:lvlJc w:val="left"/>
      <w:pPr>
        <w:ind w:left="3293" w:hanging="440"/>
      </w:pPr>
    </w:lvl>
    <w:lvl w:ilvl="7" w:tplc="04090017" w:tentative="1">
      <w:start w:val="1"/>
      <w:numFmt w:val="aiueoFullWidth"/>
      <w:lvlText w:val="(%8)"/>
      <w:lvlJc w:val="left"/>
      <w:pPr>
        <w:ind w:left="373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40"/>
      </w:pPr>
    </w:lvl>
  </w:abstractNum>
  <w:abstractNum w:abstractNumId="25" w15:restartNumberingAfterBreak="0">
    <w:nsid w:val="7C6D4424"/>
    <w:multiLevelType w:val="hybridMultilevel"/>
    <w:tmpl w:val="20A4B88C"/>
    <w:lvl w:ilvl="0" w:tplc="A324102E">
      <w:start w:val="1"/>
      <w:numFmt w:val="decimalFullWidth"/>
      <w:lvlText w:val="（%1）"/>
      <w:lvlJc w:val="left"/>
      <w:pPr>
        <w:ind w:left="105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26" w15:restartNumberingAfterBreak="0">
    <w:nsid w:val="7F14062A"/>
    <w:multiLevelType w:val="hybridMultilevel"/>
    <w:tmpl w:val="F9605FCE"/>
    <w:lvl w:ilvl="0" w:tplc="A79691D8">
      <w:start w:val="1"/>
      <w:numFmt w:val="decimal"/>
      <w:lvlText w:val="(%1)"/>
      <w:lvlJc w:val="left"/>
      <w:pPr>
        <w:ind w:left="1039" w:hanging="720"/>
      </w:pPr>
      <w:rPr>
        <w:rFonts w:hint="default"/>
        <w:lang w:val="en-US"/>
      </w:rPr>
    </w:lvl>
    <w:lvl w:ilvl="1" w:tplc="10BC6034">
      <w:start w:val="1"/>
      <w:numFmt w:val="decimal"/>
      <w:lvlText w:val="（%2）"/>
      <w:lvlJc w:val="left"/>
      <w:pPr>
        <w:ind w:left="1459" w:hanging="720"/>
      </w:pPr>
      <w:rPr>
        <w:rFonts w:hint="default"/>
      </w:rPr>
    </w:lvl>
    <w:lvl w:ilvl="2" w:tplc="E8B4EAF8">
      <w:start w:val="1"/>
      <w:numFmt w:val="decimalFullWidth"/>
      <w:lvlText w:val="（%3）"/>
      <w:lvlJc w:val="left"/>
      <w:pPr>
        <w:ind w:left="187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num w:numId="1" w16cid:durableId="494345991">
    <w:abstractNumId w:val="26"/>
  </w:num>
  <w:num w:numId="2" w16cid:durableId="1866291685">
    <w:abstractNumId w:val="4"/>
  </w:num>
  <w:num w:numId="3" w16cid:durableId="1045565310">
    <w:abstractNumId w:val="8"/>
  </w:num>
  <w:num w:numId="4" w16cid:durableId="1940487768">
    <w:abstractNumId w:val="25"/>
  </w:num>
  <w:num w:numId="5" w16cid:durableId="1395736702">
    <w:abstractNumId w:val="7"/>
  </w:num>
  <w:num w:numId="6" w16cid:durableId="1630894235">
    <w:abstractNumId w:val="10"/>
  </w:num>
  <w:num w:numId="7" w16cid:durableId="1649238184">
    <w:abstractNumId w:val="3"/>
  </w:num>
  <w:num w:numId="8" w16cid:durableId="632297298">
    <w:abstractNumId w:val="0"/>
  </w:num>
  <w:num w:numId="9" w16cid:durableId="824857372">
    <w:abstractNumId w:val="12"/>
  </w:num>
  <w:num w:numId="10" w16cid:durableId="484586678">
    <w:abstractNumId w:val="18"/>
  </w:num>
  <w:num w:numId="11" w16cid:durableId="60295836">
    <w:abstractNumId w:val="14"/>
  </w:num>
  <w:num w:numId="12" w16cid:durableId="1232043435">
    <w:abstractNumId w:val="22"/>
  </w:num>
  <w:num w:numId="13" w16cid:durableId="73623136">
    <w:abstractNumId w:val="20"/>
  </w:num>
  <w:num w:numId="14" w16cid:durableId="1562474758">
    <w:abstractNumId w:val="21"/>
  </w:num>
  <w:num w:numId="15" w16cid:durableId="1412048714">
    <w:abstractNumId w:val="13"/>
  </w:num>
  <w:num w:numId="16" w16cid:durableId="682168363">
    <w:abstractNumId w:val="2"/>
  </w:num>
  <w:num w:numId="17" w16cid:durableId="1815874505">
    <w:abstractNumId w:val="5"/>
  </w:num>
  <w:num w:numId="18" w16cid:durableId="470634054">
    <w:abstractNumId w:val="11"/>
  </w:num>
  <w:num w:numId="19" w16cid:durableId="2008971106">
    <w:abstractNumId w:val="16"/>
  </w:num>
  <w:num w:numId="20" w16cid:durableId="32269302">
    <w:abstractNumId w:val="24"/>
  </w:num>
  <w:num w:numId="21" w16cid:durableId="432826856">
    <w:abstractNumId w:val="15"/>
  </w:num>
  <w:num w:numId="22" w16cid:durableId="1146816873">
    <w:abstractNumId w:val="6"/>
  </w:num>
  <w:num w:numId="23" w16cid:durableId="1923635822">
    <w:abstractNumId w:val="23"/>
  </w:num>
  <w:num w:numId="24" w16cid:durableId="2000771807">
    <w:abstractNumId w:val="9"/>
  </w:num>
  <w:num w:numId="25" w16cid:durableId="165824874">
    <w:abstractNumId w:val="17"/>
  </w:num>
  <w:num w:numId="26" w16cid:durableId="744455724">
    <w:abstractNumId w:val="19"/>
  </w:num>
  <w:num w:numId="27" w16cid:durableId="198092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5D"/>
    <w:rsid w:val="0000735D"/>
    <w:rsid w:val="00021600"/>
    <w:rsid w:val="00025D0B"/>
    <w:rsid w:val="000333B8"/>
    <w:rsid w:val="00045050"/>
    <w:rsid w:val="000475D6"/>
    <w:rsid w:val="00070101"/>
    <w:rsid w:val="00071AAD"/>
    <w:rsid w:val="00073083"/>
    <w:rsid w:val="00083016"/>
    <w:rsid w:val="00085864"/>
    <w:rsid w:val="00092B54"/>
    <w:rsid w:val="000B0E05"/>
    <w:rsid w:val="000B21BF"/>
    <w:rsid w:val="000C43E2"/>
    <w:rsid w:val="000F24D9"/>
    <w:rsid w:val="000F28F9"/>
    <w:rsid w:val="00100B13"/>
    <w:rsid w:val="001056AE"/>
    <w:rsid w:val="00123680"/>
    <w:rsid w:val="0012712E"/>
    <w:rsid w:val="00130F7E"/>
    <w:rsid w:val="00132EA3"/>
    <w:rsid w:val="0013760D"/>
    <w:rsid w:val="00154B5D"/>
    <w:rsid w:val="00163090"/>
    <w:rsid w:val="00184F99"/>
    <w:rsid w:val="001A3FEF"/>
    <w:rsid w:val="001A4E6A"/>
    <w:rsid w:val="001B38B6"/>
    <w:rsid w:val="001B4CBA"/>
    <w:rsid w:val="001C2699"/>
    <w:rsid w:val="001C66F9"/>
    <w:rsid w:val="001E2F3F"/>
    <w:rsid w:val="001F21B1"/>
    <w:rsid w:val="001F4EF4"/>
    <w:rsid w:val="00201E6E"/>
    <w:rsid w:val="00204375"/>
    <w:rsid w:val="00210F1D"/>
    <w:rsid w:val="00211F78"/>
    <w:rsid w:val="00215651"/>
    <w:rsid w:val="00224523"/>
    <w:rsid w:val="00227F2A"/>
    <w:rsid w:val="00231AC9"/>
    <w:rsid w:val="002353F6"/>
    <w:rsid w:val="00241631"/>
    <w:rsid w:val="00246E3B"/>
    <w:rsid w:val="00290DAB"/>
    <w:rsid w:val="00293157"/>
    <w:rsid w:val="002A3B48"/>
    <w:rsid w:val="002A3DB4"/>
    <w:rsid w:val="002A6BB9"/>
    <w:rsid w:val="002B4B37"/>
    <w:rsid w:val="002C0CE8"/>
    <w:rsid w:val="00307667"/>
    <w:rsid w:val="00311197"/>
    <w:rsid w:val="003124F4"/>
    <w:rsid w:val="0031258D"/>
    <w:rsid w:val="00312A42"/>
    <w:rsid w:val="00313AA7"/>
    <w:rsid w:val="00316D87"/>
    <w:rsid w:val="00324429"/>
    <w:rsid w:val="00326BDC"/>
    <w:rsid w:val="003272CE"/>
    <w:rsid w:val="003332CC"/>
    <w:rsid w:val="003426C1"/>
    <w:rsid w:val="00353784"/>
    <w:rsid w:val="00357876"/>
    <w:rsid w:val="003631AD"/>
    <w:rsid w:val="00367EF4"/>
    <w:rsid w:val="00372493"/>
    <w:rsid w:val="003745E5"/>
    <w:rsid w:val="00374C1A"/>
    <w:rsid w:val="003840F5"/>
    <w:rsid w:val="00390AD5"/>
    <w:rsid w:val="003930C6"/>
    <w:rsid w:val="003A3D7C"/>
    <w:rsid w:val="003A79D6"/>
    <w:rsid w:val="003B360F"/>
    <w:rsid w:val="003C3765"/>
    <w:rsid w:val="003D5EC3"/>
    <w:rsid w:val="003F0A5A"/>
    <w:rsid w:val="00411465"/>
    <w:rsid w:val="0041599B"/>
    <w:rsid w:val="0042301B"/>
    <w:rsid w:val="004357FC"/>
    <w:rsid w:val="00443204"/>
    <w:rsid w:val="00445361"/>
    <w:rsid w:val="00450D7F"/>
    <w:rsid w:val="0046374C"/>
    <w:rsid w:val="00463919"/>
    <w:rsid w:val="0046412C"/>
    <w:rsid w:val="00464568"/>
    <w:rsid w:val="0047271B"/>
    <w:rsid w:val="00473A16"/>
    <w:rsid w:val="00482393"/>
    <w:rsid w:val="0049185E"/>
    <w:rsid w:val="004B0B9F"/>
    <w:rsid w:val="004C1322"/>
    <w:rsid w:val="004D45AB"/>
    <w:rsid w:val="004E10E8"/>
    <w:rsid w:val="004F0680"/>
    <w:rsid w:val="00501BA1"/>
    <w:rsid w:val="00531A3E"/>
    <w:rsid w:val="00534EE2"/>
    <w:rsid w:val="00536F32"/>
    <w:rsid w:val="0054557C"/>
    <w:rsid w:val="00552A3C"/>
    <w:rsid w:val="005660FC"/>
    <w:rsid w:val="005731A8"/>
    <w:rsid w:val="00577A6F"/>
    <w:rsid w:val="00587890"/>
    <w:rsid w:val="0059073F"/>
    <w:rsid w:val="005A4569"/>
    <w:rsid w:val="005C2549"/>
    <w:rsid w:val="005C35D5"/>
    <w:rsid w:val="005C4322"/>
    <w:rsid w:val="005D6155"/>
    <w:rsid w:val="005E4291"/>
    <w:rsid w:val="005E46DC"/>
    <w:rsid w:val="0060466C"/>
    <w:rsid w:val="0063102F"/>
    <w:rsid w:val="006403D2"/>
    <w:rsid w:val="0064568A"/>
    <w:rsid w:val="00654073"/>
    <w:rsid w:val="0067139F"/>
    <w:rsid w:val="006861A9"/>
    <w:rsid w:val="00690A71"/>
    <w:rsid w:val="006B02A1"/>
    <w:rsid w:val="006C1D41"/>
    <w:rsid w:val="006D0865"/>
    <w:rsid w:val="006D6E3F"/>
    <w:rsid w:val="007014ED"/>
    <w:rsid w:val="007027A0"/>
    <w:rsid w:val="00724D7C"/>
    <w:rsid w:val="00725050"/>
    <w:rsid w:val="00725539"/>
    <w:rsid w:val="00774ECB"/>
    <w:rsid w:val="007A2DAB"/>
    <w:rsid w:val="007A356B"/>
    <w:rsid w:val="007D1673"/>
    <w:rsid w:val="007D6E81"/>
    <w:rsid w:val="007E00C4"/>
    <w:rsid w:val="007E030A"/>
    <w:rsid w:val="007E2581"/>
    <w:rsid w:val="007F5BF8"/>
    <w:rsid w:val="007F68E5"/>
    <w:rsid w:val="00821D03"/>
    <w:rsid w:val="0082526F"/>
    <w:rsid w:val="00826E63"/>
    <w:rsid w:val="00845915"/>
    <w:rsid w:val="008539FD"/>
    <w:rsid w:val="00861C53"/>
    <w:rsid w:val="00884610"/>
    <w:rsid w:val="008915A6"/>
    <w:rsid w:val="008D1738"/>
    <w:rsid w:val="008D3D69"/>
    <w:rsid w:val="008D4B4F"/>
    <w:rsid w:val="008D6730"/>
    <w:rsid w:val="00900CAC"/>
    <w:rsid w:val="0090229A"/>
    <w:rsid w:val="0092002B"/>
    <w:rsid w:val="00924DD2"/>
    <w:rsid w:val="009372BD"/>
    <w:rsid w:val="009471E9"/>
    <w:rsid w:val="009543AA"/>
    <w:rsid w:val="009612A8"/>
    <w:rsid w:val="00980284"/>
    <w:rsid w:val="0098191B"/>
    <w:rsid w:val="009830CD"/>
    <w:rsid w:val="0099342E"/>
    <w:rsid w:val="00995D18"/>
    <w:rsid w:val="00996AB6"/>
    <w:rsid w:val="009A31F7"/>
    <w:rsid w:val="009A338F"/>
    <w:rsid w:val="009A5314"/>
    <w:rsid w:val="009C250F"/>
    <w:rsid w:val="009C791B"/>
    <w:rsid w:val="009C7D62"/>
    <w:rsid w:val="009E48EA"/>
    <w:rsid w:val="009E5D72"/>
    <w:rsid w:val="009E71D6"/>
    <w:rsid w:val="00A01BEF"/>
    <w:rsid w:val="00A05092"/>
    <w:rsid w:val="00A06F74"/>
    <w:rsid w:val="00A11F02"/>
    <w:rsid w:val="00A35DFF"/>
    <w:rsid w:val="00A43FE9"/>
    <w:rsid w:val="00A4700D"/>
    <w:rsid w:val="00A507E5"/>
    <w:rsid w:val="00A52FDF"/>
    <w:rsid w:val="00A56B0F"/>
    <w:rsid w:val="00A66807"/>
    <w:rsid w:val="00A92E96"/>
    <w:rsid w:val="00A9670A"/>
    <w:rsid w:val="00AD11CB"/>
    <w:rsid w:val="00AD1871"/>
    <w:rsid w:val="00AE09CD"/>
    <w:rsid w:val="00AF229D"/>
    <w:rsid w:val="00AF76DB"/>
    <w:rsid w:val="00B01735"/>
    <w:rsid w:val="00B0224A"/>
    <w:rsid w:val="00B1178D"/>
    <w:rsid w:val="00B135E3"/>
    <w:rsid w:val="00B24EE4"/>
    <w:rsid w:val="00B63263"/>
    <w:rsid w:val="00B67F3C"/>
    <w:rsid w:val="00B7159F"/>
    <w:rsid w:val="00B82BA2"/>
    <w:rsid w:val="00B94205"/>
    <w:rsid w:val="00BA14DA"/>
    <w:rsid w:val="00BA46A6"/>
    <w:rsid w:val="00BA6786"/>
    <w:rsid w:val="00BB2B04"/>
    <w:rsid w:val="00BC0C0D"/>
    <w:rsid w:val="00BD6563"/>
    <w:rsid w:val="00BF033F"/>
    <w:rsid w:val="00BF11C6"/>
    <w:rsid w:val="00BF5C52"/>
    <w:rsid w:val="00C104B2"/>
    <w:rsid w:val="00C114AA"/>
    <w:rsid w:val="00C23CDF"/>
    <w:rsid w:val="00C4633B"/>
    <w:rsid w:val="00C50908"/>
    <w:rsid w:val="00C6049E"/>
    <w:rsid w:val="00C675F5"/>
    <w:rsid w:val="00C75AB6"/>
    <w:rsid w:val="00C918EE"/>
    <w:rsid w:val="00CA0034"/>
    <w:rsid w:val="00CA0A80"/>
    <w:rsid w:val="00CA5348"/>
    <w:rsid w:val="00CC10C6"/>
    <w:rsid w:val="00CC129B"/>
    <w:rsid w:val="00CD01BE"/>
    <w:rsid w:val="00CD41E3"/>
    <w:rsid w:val="00CD4DF0"/>
    <w:rsid w:val="00CD6EF9"/>
    <w:rsid w:val="00CE0EBE"/>
    <w:rsid w:val="00CE112A"/>
    <w:rsid w:val="00CE745A"/>
    <w:rsid w:val="00CF181D"/>
    <w:rsid w:val="00CF46A0"/>
    <w:rsid w:val="00D060AA"/>
    <w:rsid w:val="00D2056E"/>
    <w:rsid w:val="00D211F8"/>
    <w:rsid w:val="00D2122C"/>
    <w:rsid w:val="00D30F29"/>
    <w:rsid w:val="00D66B7D"/>
    <w:rsid w:val="00D7078B"/>
    <w:rsid w:val="00D7414D"/>
    <w:rsid w:val="00D76854"/>
    <w:rsid w:val="00D774CA"/>
    <w:rsid w:val="00D800EF"/>
    <w:rsid w:val="00D8391D"/>
    <w:rsid w:val="00D84924"/>
    <w:rsid w:val="00D929A4"/>
    <w:rsid w:val="00D979E1"/>
    <w:rsid w:val="00DA6616"/>
    <w:rsid w:val="00DB0EB5"/>
    <w:rsid w:val="00DB20AE"/>
    <w:rsid w:val="00DC3031"/>
    <w:rsid w:val="00DD23E9"/>
    <w:rsid w:val="00DE128B"/>
    <w:rsid w:val="00DF0FFB"/>
    <w:rsid w:val="00E47A0A"/>
    <w:rsid w:val="00E47E79"/>
    <w:rsid w:val="00E50E46"/>
    <w:rsid w:val="00E549ED"/>
    <w:rsid w:val="00E54CF2"/>
    <w:rsid w:val="00E6396B"/>
    <w:rsid w:val="00E817F2"/>
    <w:rsid w:val="00E84B39"/>
    <w:rsid w:val="00EA3F09"/>
    <w:rsid w:val="00EA7577"/>
    <w:rsid w:val="00EE15BD"/>
    <w:rsid w:val="00EF37B9"/>
    <w:rsid w:val="00F17C97"/>
    <w:rsid w:val="00F25C06"/>
    <w:rsid w:val="00F319A2"/>
    <w:rsid w:val="00F319C4"/>
    <w:rsid w:val="00F41169"/>
    <w:rsid w:val="00F46EE2"/>
    <w:rsid w:val="00F555E6"/>
    <w:rsid w:val="00F66A8D"/>
    <w:rsid w:val="00F67E1D"/>
    <w:rsid w:val="00F8144B"/>
    <w:rsid w:val="00F875A9"/>
    <w:rsid w:val="00F93ABE"/>
    <w:rsid w:val="00FA5764"/>
    <w:rsid w:val="00FB3505"/>
    <w:rsid w:val="00FC2DCD"/>
    <w:rsid w:val="00FD7EE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A75CC"/>
  <w15:docId w15:val="{2C6517D4-296D-43D7-B990-A477883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59" w:firstLine="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F5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114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F0FF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48"/>
      <w:szCs w:val="24"/>
    </w:rPr>
  </w:style>
  <w:style w:type="paragraph" w:styleId="a4">
    <w:name w:val="List Paragraph"/>
    <w:basedOn w:val="a"/>
    <w:uiPriority w:val="34"/>
    <w:qFormat/>
    <w:rsid w:val="000073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4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DF0"/>
  </w:style>
  <w:style w:type="paragraph" w:styleId="a7">
    <w:name w:val="footer"/>
    <w:basedOn w:val="a"/>
    <w:link w:val="a8"/>
    <w:uiPriority w:val="99"/>
    <w:semiHidden/>
    <w:unhideWhenUsed/>
    <w:rsid w:val="00CD4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4DF0"/>
  </w:style>
  <w:style w:type="paragraph" w:styleId="a9">
    <w:name w:val="Balloon Text"/>
    <w:basedOn w:val="a"/>
    <w:link w:val="aa"/>
    <w:uiPriority w:val="99"/>
    <w:semiHidden/>
    <w:unhideWhenUsed/>
    <w:rsid w:val="009E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D7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D1738"/>
    <w:pPr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66B7D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C114A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静岡大学同窓会</dc:creator>
  <cp:keywords/>
  <dc:description/>
  <cp:lastModifiedBy>仁 松永</cp:lastModifiedBy>
  <cp:revision>5</cp:revision>
  <cp:lastPrinted>2023-12-01T02:04:00Z</cp:lastPrinted>
  <dcterms:created xsi:type="dcterms:W3CDTF">2023-12-04T02:14:00Z</dcterms:created>
  <dcterms:modified xsi:type="dcterms:W3CDTF">2023-12-06T00:23:00Z</dcterms:modified>
</cp:coreProperties>
</file>